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F4" w:rsidRPr="00E31379" w:rsidRDefault="00A468F4" w:rsidP="00A468F4">
      <w:pPr>
        <w:jc w:val="center"/>
        <w:rPr>
          <w:b/>
          <w:sz w:val="36"/>
          <w:szCs w:val="36"/>
        </w:rPr>
      </w:pPr>
      <w:r w:rsidRPr="00E31379">
        <w:rPr>
          <w:b/>
          <w:sz w:val="36"/>
          <w:szCs w:val="36"/>
        </w:rPr>
        <w:t>Semaine 4</w:t>
      </w:r>
    </w:p>
    <w:p w:rsidR="00A468F4" w:rsidRPr="00E31379" w:rsidRDefault="00A468F4" w:rsidP="00A468F4">
      <w:pPr>
        <w:rPr>
          <w:sz w:val="24"/>
          <w:szCs w:val="24"/>
        </w:rPr>
      </w:pPr>
      <w:r w:rsidRPr="00E31379">
        <w:rPr>
          <w:sz w:val="24"/>
          <w:szCs w:val="24"/>
        </w:rPr>
        <w:t xml:space="preserve">Message : </w:t>
      </w:r>
      <w:r w:rsidR="00B6095A">
        <w:rPr>
          <w:sz w:val="24"/>
          <w:szCs w:val="24"/>
        </w:rPr>
        <w:t xml:space="preserve">Bonjour les enfants, voici votre programme de la semaine 4 du </w:t>
      </w:r>
      <w:proofErr w:type="spellStart"/>
      <w:r w:rsidR="00B6095A">
        <w:rPr>
          <w:sz w:val="24"/>
          <w:szCs w:val="24"/>
        </w:rPr>
        <w:t>déconfinement</w:t>
      </w:r>
      <w:proofErr w:type="spellEnd"/>
      <w:r w:rsidR="00B6095A">
        <w:rPr>
          <w:sz w:val="24"/>
          <w:szCs w:val="24"/>
        </w:rPr>
        <w:t xml:space="preserve">. Je vous propose une petite nouveauté avec des activités en anglais. Bon courage et bonne semaine ! </w:t>
      </w:r>
    </w:p>
    <w:p w:rsidR="00A468F4" w:rsidRPr="00E31379" w:rsidRDefault="00A468F4" w:rsidP="00A468F4">
      <w:pPr>
        <w:rPr>
          <w:sz w:val="28"/>
          <w:szCs w:val="28"/>
        </w:rPr>
      </w:pPr>
      <w:r w:rsidRPr="00E31379">
        <w:rPr>
          <w:sz w:val="28"/>
          <w:szCs w:val="28"/>
        </w:rPr>
        <w:t xml:space="preserve">Nous sommes le : </w:t>
      </w:r>
    </w:p>
    <w:tbl>
      <w:tblPr>
        <w:tblStyle w:val="Grilledutableau"/>
        <w:tblW w:w="0" w:type="auto"/>
        <w:tblLook w:val="04A0"/>
      </w:tblPr>
      <w:tblGrid>
        <w:gridCol w:w="1509"/>
        <w:gridCol w:w="4828"/>
        <w:gridCol w:w="4809"/>
        <w:gridCol w:w="4468"/>
      </w:tblGrid>
      <w:tr w:rsidR="00A468F4" w:rsidTr="003E74D7">
        <w:tc>
          <w:tcPr>
            <w:tcW w:w="2518" w:type="dxa"/>
            <w:shd w:val="clear" w:color="auto" w:fill="A6A6A6" w:themeFill="background1" w:themeFillShade="A6"/>
          </w:tcPr>
          <w:p w:rsidR="00A468F4" w:rsidRDefault="00A468F4" w:rsidP="00AE6447">
            <w:r>
              <w:t xml:space="preserve">Lundi </w:t>
            </w:r>
          </w:p>
        </w:tc>
        <w:tc>
          <w:tcPr>
            <w:tcW w:w="4722" w:type="dxa"/>
          </w:tcPr>
          <w:p w:rsidR="00A468F4" w:rsidRPr="00E31379" w:rsidRDefault="00A468F4" w:rsidP="00AE6447">
            <w:pPr>
              <w:rPr>
                <w:b/>
                <w:sz w:val="28"/>
                <w:szCs w:val="28"/>
              </w:rPr>
            </w:pPr>
            <w:r w:rsidRPr="00E31379">
              <w:rPr>
                <w:b/>
                <w:sz w:val="28"/>
                <w:szCs w:val="28"/>
              </w:rPr>
              <w:t xml:space="preserve">Mardi 2 Juin </w:t>
            </w:r>
          </w:p>
          <w:p w:rsidR="00A468F4" w:rsidRPr="00E31379" w:rsidRDefault="00A468F4" w:rsidP="00AE6447">
            <w:pPr>
              <w:rPr>
                <w:b/>
                <w:sz w:val="28"/>
                <w:szCs w:val="28"/>
              </w:rPr>
            </w:pPr>
            <w:r w:rsidRPr="00E31379">
              <w:rPr>
                <w:b/>
                <w:sz w:val="28"/>
                <w:szCs w:val="28"/>
              </w:rPr>
              <w:t>Tuesday the 2</w:t>
            </w:r>
            <w:r w:rsidRPr="00E31379">
              <w:rPr>
                <w:b/>
                <w:sz w:val="28"/>
                <w:szCs w:val="28"/>
                <w:vertAlign w:val="superscript"/>
              </w:rPr>
              <w:t>nd</w:t>
            </w:r>
            <w:r w:rsidRPr="00E31379">
              <w:rPr>
                <w:b/>
                <w:sz w:val="28"/>
                <w:szCs w:val="28"/>
              </w:rPr>
              <w:t xml:space="preserve"> of </w:t>
            </w:r>
            <w:proofErr w:type="spellStart"/>
            <w:r w:rsidRPr="00E31379">
              <w:rPr>
                <w:b/>
                <w:sz w:val="28"/>
                <w:szCs w:val="28"/>
              </w:rPr>
              <w:t>June</w:t>
            </w:r>
            <w:proofErr w:type="spellEnd"/>
            <w:r w:rsidRPr="00E3137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34" w:type="dxa"/>
          </w:tcPr>
          <w:p w:rsidR="00A468F4" w:rsidRPr="00E31379" w:rsidRDefault="00A468F4" w:rsidP="00AE6447">
            <w:pPr>
              <w:rPr>
                <w:b/>
                <w:sz w:val="28"/>
                <w:szCs w:val="28"/>
              </w:rPr>
            </w:pPr>
            <w:r w:rsidRPr="00E31379">
              <w:rPr>
                <w:b/>
                <w:sz w:val="28"/>
                <w:szCs w:val="28"/>
              </w:rPr>
              <w:t>Jeudi 4 Juin</w:t>
            </w:r>
          </w:p>
          <w:p w:rsidR="00A468F4" w:rsidRPr="00E31379" w:rsidRDefault="00A468F4" w:rsidP="00AE6447">
            <w:pPr>
              <w:rPr>
                <w:b/>
                <w:sz w:val="28"/>
                <w:szCs w:val="28"/>
              </w:rPr>
            </w:pPr>
            <w:r w:rsidRPr="00E31379">
              <w:rPr>
                <w:b/>
                <w:sz w:val="28"/>
                <w:szCs w:val="28"/>
              </w:rPr>
              <w:t>Thursday the 4</w:t>
            </w:r>
            <w:r w:rsidRPr="00E31379">
              <w:rPr>
                <w:b/>
                <w:sz w:val="28"/>
                <w:szCs w:val="28"/>
                <w:vertAlign w:val="superscript"/>
              </w:rPr>
              <w:t>th</w:t>
            </w:r>
            <w:r w:rsidRPr="00E31379">
              <w:rPr>
                <w:b/>
                <w:sz w:val="28"/>
                <w:szCs w:val="28"/>
              </w:rPr>
              <w:t xml:space="preserve"> of </w:t>
            </w:r>
            <w:proofErr w:type="spellStart"/>
            <w:r w:rsidRPr="00E31379">
              <w:rPr>
                <w:b/>
                <w:sz w:val="28"/>
                <w:szCs w:val="28"/>
              </w:rPr>
              <w:t>June</w:t>
            </w:r>
            <w:proofErr w:type="spellEnd"/>
            <w:r w:rsidRPr="00E3137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A468F4" w:rsidRPr="00E31379" w:rsidRDefault="00A468F4" w:rsidP="00AE6447">
            <w:pPr>
              <w:rPr>
                <w:b/>
                <w:sz w:val="28"/>
                <w:szCs w:val="28"/>
              </w:rPr>
            </w:pPr>
            <w:r w:rsidRPr="00E31379">
              <w:rPr>
                <w:b/>
                <w:sz w:val="28"/>
                <w:szCs w:val="28"/>
              </w:rPr>
              <w:t>Vendredi 5 Juin</w:t>
            </w:r>
          </w:p>
          <w:p w:rsidR="00A468F4" w:rsidRPr="00E31379" w:rsidRDefault="00A468F4" w:rsidP="00AE6447">
            <w:pPr>
              <w:rPr>
                <w:b/>
                <w:sz w:val="28"/>
                <w:szCs w:val="28"/>
              </w:rPr>
            </w:pPr>
            <w:r w:rsidRPr="00E31379">
              <w:rPr>
                <w:b/>
                <w:sz w:val="28"/>
                <w:szCs w:val="28"/>
              </w:rPr>
              <w:t>Friday the 5</w:t>
            </w:r>
            <w:r w:rsidRPr="00E31379">
              <w:rPr>
                <w:b/>
                <w:sz w:val="28"/>
                <w:szCs w:val="28"/>
                <w:vertAlign w:val="superscript"/>
              </w:rPr>
              <w:t>th</w:t>
            </w:r>
            <w:r w:rsidRPr="00E31379">
              <w:rPr>
                <w:b/>
                <w:sz w:val="28"/>
                <w:szCs w:val="28"/>
              </w:rPr>
              <w:t xml:space="preserve"> of </w:t>
            </w:r>
            <w:proofErr w:type="spellStart"/>
            <w:r w:rsidRPr="00E31379">
              <w:rPr>
                <w:b/>
                <w:sz w:val="28"/>
                <w:szCs w:val="28"/>
              </w:rPr>
              <w:t>June</w:t>
            </w:r>
            <w:proofErr w:type="spellEnd"/>
            <w:r w:rsidRPr="00E31379">
              <w:rPr>
                <w:b/>
                <w:sz w:val="28"/>
                <w:szCs w:val="28"/>
              </w:rPr>
              <w:t>.</w:t>
            </w:r>
          </w:p>
        </w:tc>
      </w:tr>
      <w:tr w:rsidR="00A468F4" w:rsidTr="003E74D7">
        <w:tc>
          <w:tcPr>
            <w:tcW w:w="2518" w:type="dxa"/>
            <w:shd w:val="clear" w:color="auto" w:fill="A6A6A6" w:themeFill="background1" w:themeFillShade="A6"/>
          </w:tcPr>
          <w:p w:rsidR="00A468F4" w:rsidRDefault="00A468F4" w:rsidP="00AE6447">
            <w:r>
              <w:t>Calcul mental</w:t>
            </w:r>
          </w:p>
        </w:tc>
        <w:tc>
          <w:tcPr>
            <w:tcW w:w="4722" w:type="dxa"/>
          </w:tcPr>
          <w:p w:rsidR="00FC64CF" w:rsidRDefault="00A468F4" w:rsidP="00AE6447">
            <w:r w:rsidRPr="002A463E">
              <w:rPr>
                <w:b/>
                <w:u w:val="single"/>
              </w:rPr>
              <w:t>Lecture et compréhension</w:t>
            </w:r>
            <w:r w:rsidR="00323951">
              <w:t xml:space="preserve"> : Une pièce de théâtre </w:t>
            </w:r>
          </w:p>
          <w:p w:rsidR="00323951" w:rsidRDefault="00323951" w:rsidP="00323951">
            <w:pPr>
              <w:jc w:val="center"/>
            </w:pPr>
            <w:r>
              <w:t>Un soir à la bibliothèque</w:t>
            </w:r>
          </w:p>
          <w:p w:rsidR="00323951" w:rsidRDefault="00323951" w:rsidP="00323951">
            <w:pPr>
              <w:jc w:val="left"/>
            </w:pPr>
            <w:r>
              <w:t>1-lecture</w:t>
            </w:r>
          </w:p>
          <w:p w:rsidR="00323951" w:rsidRDefault="00323951" w:rsidP="00323951">
            <w:pPr>
              <w:jc w:val="left"/>
            </w:pPr>
            <w:r>
              <w:t>2-compréhension : n°</w:t>
            </w:r>
            <w:r w:rsidR="00545B86">
              <w:t>1- 3- 5- 6- 7- 8 – 10</w:t>
            </w:r>
          </w:p>
          <w:p w:rsidR="00545B86" w:rsidRDefault="00545B86" w:rsidP="00323951">
            <w:pPr>
              <w:jc w:val="left"/>
            </w:pPr>
            <w:r>
              <w:t xml:space="preserve">3- production écrite : Le livre de Géographie dit « je voudrais voyager »l.36. Il connaît pleins de pays, mais il est confiné dans la bibliothèque. Toi, après la crise sanitaire du coronavirus, voudrais-tu voyager ? </w:t>
            </w:r>
            <w:r w:rsidR="002A463E">
              <w:t>O</w:t>
            </w:r>
            <w:r>
              <w:t xml:space="preserve">ù ? </w:t>
            </w:r>
            <w:r w:rsidR="002A463E">
              <w:t>P</w:t>
            </w:r>
            <w:r>
              <w:t xml:space="preserve">ourquoi ? </w:t>
            </w:r>
          </w:p>
          <w:p w:rsidR="002A463E" w:rsidRDefault="002A463E" w:rsidP="00323951">
            <w:pPr>
              <w:jc w:val="left"/>
            </w:pPr>
          </w:p>
          <w:p w:rsidR="002A463E" w:rsidRDefault="002A463E" w:rsidP="00323951">
            <w:pPr>
              <w:jc w:val="left"/>
            </w:pPr>
            <w:r>
              <w:t xml:space="preserve">Si tu le souhaites, tu peux partager avec moi ta production en me l’envoyant à </w:t>
            </w:r>
            <w:hyperlink r:id="rId5" w:history="1">
              <w:r w:rsidRPr="008F45E3">
                <w:rPr>
                  <w:rStyle w:val="Lienhypertexte"/>
                </w:rPr>
                <w:t>beatrice.motard1@ac-poitiers.fr</w:t>
              </w:r>
            </w:hyperlink>
          </w:p>
          <w:p w:rsidR="00323951" w:rsidRDefault="00323951" w:rsidP="00AE6447"/>
        </w:tc>
        <w:tc>
          <w:tcPr>
            <w:tcW w:w="4634" w:type="dxa"/>
          </w:tcPr>
          <w:p w:rsidR="00A468F4" w:rsidRPr="00BE5BC6" w:rsidRDefault="00A468F4" w:rsidP="00AE6447">
            <w:pPr>
              <w:rPr>
                <w:b/>
                <w:u w:val="single"/>
              </w:rPr>
            </w:pPr>
            <w:r w:rsidRPr="00BE5BC6">
              <w:rPr>
                <w:b/>
                <w:u w:val="single"/>
              </w:rPr>
              <w:t>Calcul mental</w:t>
            </w:r>
          </w:p>
          <w:p w:rsidR="002A463E" w:rsidRDefault="00220EB3" w:rsidP="00220EB3">
            <w:r w:rsidRPr="00383917">
              <w:rPr>
                <w:sz w:val="24"/>
                <w:szCs w:val="24"/>
              </w:rPr>
              <w:t xml:space="preserve">Avec le site internet </w:t>
            </w:r>
            <w:proofErr w:type="spellStart"/>
            <w:r w:rsidRPr="00383917">
              <w:rPr>
                <w:sz w:val="24"/>
                <w:szCs w:val="24"/>
              </w:rPr>
              <w:t>calcul@tice</w:t>
            </w:r>
            <w:proofErr w:type="spellEnd"/>
            <w:r w:rsidRPr="00383917">
              <w:rPr>
                <w:sz w:val="24"/>
                <w:szCs w:val="24"/>
              </w:rPr>
              <w:t xml:space="preserve">. Tu choisis la rubrique « exercices », tu écris un pseudo et tu peux jouer sans t’inscrire. Tu choisis ton niveau CM2. A la fin, tu notes ton score sur la fiche </w:t>
            </w:r>
            <w:proofErr w:type="spellStart"/>
            <w:r w:rsidRPr="00383917">
              <w:rPr>
                <w:sz w:val="24"/>
                <w:szCs w:val="24"/>
              </w:rPr>
              <w:t>calcul@tice</w:t>
            </w:r>
            <w:proofErr w:type="spellEnd"/>
            <w:r w:rsidRPr="00383917">
              <w:rPr>
                <w:sz w:val="24"/>
                <w:szCs w:val="24"/>
              </w:rPr>
              <w:t xml:space="preserve"> que tu as déjà. Aujourd’hui, tu joues avec « tables de multiplications » le jeu « table de 6 : L’</w:t>
            </w:r>
            <w:r>
              <w:rPr>
                <w:sz w:val="24"/>
                <w:szCs w:val="24"/>
              </w:rPr>
              <w:t>araignée</w:t>
            </w:r>
            <w:r w:rsidRPr="00383917">
              <w:rPr>
                <w:sz w:val="24"/>
                <w:szCs w:val="24"/>
              </w:rPr>
              <w:t xml:space="preserve"> » à tous les niveaux</w:t>
            </w:r>
          </w:p>
        </w:tc>
        <w:tc>
          <w:tcPr>
            <w:tcW w:w="3740" w:type="dxa"/>
          </w:tcPr>
          <w:p w:rsidR="00A468F4" w:rsidRPr="00BE5BC6" w:rsidRDefault="00A468F4" w:rsidP="00AE6447">
            <w:pPr>
              <w:rPr>
                <w:b/>
                <w:u w:val="single"/>
              </w:rPr>
            </w:pPr>
            <w:r w:rsidRPr="00BE5BC6">
              <w:rPr>
                <w:b/>
                <w:u w:val="single"/>
              </w:rPr>
              <w:t>Calcul mental</w:t>
            </w:r>
          </w:p>
          <w:p w:rsidR="00220EB3" w:rsidRDefault="00220EB3" w:rsidP="00220EB3">
            <w:r w:rsidRPr="00383917">
              <w:rPr>
                <w:sz w:val="24"/>
                <w:szCs w:val="24"/>
              </w:rPr>
              <w:t xml:space="preserve">Avec le site internet </w:t>
            </w:r>
            <w:proofErr w:type="spellStart"/>
            <w:r w:rsidRPr="00383917">
              <w:rPr>
                <w:sz w:val="24"/>
                <w:szCs w:val="24"/>
              </w:rPr>
              <w:t>calcul@tice</w:t>
            </w:r>
            <w:proofErr w:type="spellEnd"/>
            <w:r w:rsidRPr="00383917">
              <w:rPr>
                <w:sz w:val="24"/>
                <w:szCs w:val="24"/>
              </w:rPr>
              <w:t xml:space="preserve">. Tu choisis la rubrique « exercices », tu écris un pseudo et tu peux jouer sans t’inscrire. Tu choisis ton niveau CM2. A la fin, tu notes ton score sur la fiche </w:t>
            </w:r>
            <w:proofErr w:type="spellStart"/>
            <w:r w:rsidRPr="00383917">
              <w:rPr>
                <w:sz w:val="24"/>
                <w:szCs w:val="24"/>
              </w:rPr>
              <w:t>calcul@tice</w:t>
            </w:r>
            <w:proofErr w:type="spellEnd"/>
            <w:r w:rsidRPr="00383917">
              <w:rPr>
                <w:sz w:val="24"/>
                <w:szCs w:val="24"/>
              </w:rPr>
              <w:t xml:space="preserve"> que tu as déjà. Aujourd’hui, tu joues avec « tables de multiplications » le jeu « table de </w:t>
            </w:r>
            <w:r>
              <w:rPr>
                <w:sz w:val="24"/>
                <w:szCs w:val="24"/>
              </w:rPr>
              <w:t>7</w:t>
            </w:r>
            <w:r w:rsidRPr="00383917">
              <w:rPr>
                <w:sz w:val="24"/>
                <w:szCs w:val="24"/>
              </w:rPr>
              <w:t> : </w:t>
            </w:r>
            <w:proofErr w:type="spellStart"/>
            <w:r>
              <w:rPr>
                <w:sz w:val="24"/>
                <w:szCs w:val="24"/>
              </w:rPr>
              <w:t>Quadricalc</w:t>
            </w:r>
            <w:proofErr w:type="spellEnd"/>
            <w:r w:rsidRPr="00383917">
              <w:rPr>
                <w:sz w:val="24"/>
                <w:szCs w:val="24"/>
              </w:rPr>
              <w:t xml:space="preserve"> » à tous les niveaux</w:t>
            </w:r>
          </w:p>
        </w:tc>
      </w:tr>
      <w:tr w:rsidR="00A468F4" w:rsidTr="003E74D7">
        <w:tc>
          <w:tcPr>
            <w:tcW w:w="2518" w:type="dxa"/>
            <w:shd w:val="clear" w:color="auto" w:fill="A6A6A6" w:themeFill="background1" w:themeFillShade="A6"/>
          </w:tcPr>
          <w:p w:rsidR="00A468F4" w:rsidRDefault="00A468F4" w:rsidP="00AE6447">
            <w:r>
              <w:t>Mathématiques</w:t>
            </w:r>
          </w:p>
        </w:tc>
        <w:tc>
          <w:tcPr>
            <w:tcW w:w="4722" w:type="dxa"/>
          </w:tcPr>
          <w:p w:rsidR="00A468F4" w:rsidRPr="003E74D7" w:rsidRDefault="00A468F4" w:rsidP="00AE6447">
            <w:pPr>
              <w:rPr>
                <w:b/>
                <w:u w:val="single"/>
              </w:rPr>
            </w:pPr>
            <w:r w:rsidRPr="003E74D7">
              <w:rPr>
                <w:b/>
                <w:u w:val="single"/>
              </w:rPr>
              <w:t>Mathématiques</w:t>
            </w:r>
          </w:p>
          <w:p w:rsidR="00BE5BC6" w:rsidRDefault="00BE5BC6" w:rsidP="00AE6447">
            <w:r>
              <w:t>Additionner des nombres décimaux</w:t>
            </w:r>
          </w:p>
          <w:p w:rsidR="00BE5BC6" w:rsidRDefault="00BE5BC6" w:rsidP="00AE6447"/>
          <w:p w:rsidR="00BE5BC6" w:rsidRDefault="00BE5BC6" w:rsidP="00BE5BC6">
            <w:r>
              <w:t xml:space="preserve">La semaine dernière, tu as appris à additionner et à soustraire des fractions décimales. Aujourd’hui, cela va t’aider à additionner des nombres décimaux. Pour rappel, une fraction décimale peut s’écrire en nombre décimal, c’est –à-dire en un nombre à virgule avec une partie entière et une partie décimale. </w:t>
            </w:r>
            <w:r w:rsidR="00075B2D">
              <w:t xml:space="preserve">Voici deux animations à regarder avant de commencer : </w:t>
            </w:r>
          </w:p>
          <w:p w:rsidR="00075B2D" w:rsidRDefault="0003307F" w:rsidP="00BE5BC6">
            <w:hyperlink r:id="rId6" w:history="1">
              <w:r w:rsidR="00075B2D">
                <w:rPr>
                  <w:rStyle w:val="Lienhypertexte"/>
                </w:rPr>
                <w:t>https://www.youtube.com/watch?v=2SzIJhUaYbQ</w:t>
              </w:r>
            </w:hyperlink>
          </w:p>
          <w:p w:rsidR="00075B2D" w:rsidRDefault="00075B2D" w:rsidP="00BE5BC6"/>
          <w:p w:rsidR="00075B2D" w:rsidRDefault="0003307F" w:rsidP="00BE5BC6">
            <w:hyperlink r:id="rId7" w:history="1">
              <w:r w:rsidR="00075B2D">
                <w:rPr>
                  <w:rStyle w:val="Lienhypertexte"/>
                </w:rPr>
                <w:t>https://www.youtube.com/watch?v=3nqkCsf3sKc</w:t>
              </w:r>
            </w:hyperlink>
          </w:p>
          <w:p w:rsidR="00075B2D" w:rsidRDefault="00075B2D" w:rsidP="00BE5BC6"/>
          <w:p w:rsidR="00075B2D" w:rsidRDefault="00075B2D" w:rsidP="00BE5BC6">
            <w:r>
              <w:t>+ lire le mémo n°6</w:t>
            </w:r>
          </w:p>
          <w:p w:rsidR="003E74D7" w:rsidRDefault="003E74D7" w:rsidP="00BE5BC6"/>
          <w:p w:rsidR="00307CF6" w:rsidRDefault="00307CF6" w:rsidP="00BE5BC6">
            <w:r>
              <w:t>Maintenant, tu es prêt(</w:t>
            </w:r>
            <w:proofErr w:type="gramStart"/>
            <w:r>
              <w:t>e )</w:t>
            </w:r>
            <w:proofErr w:type="gramEnd"/>
            <w:r>
              <w:t xml:space="preserve"> pour faire l’activité : </w:t>
            </w:r>
          </w:p>
          <w:p w:rsidR="00307CF6" w:rsidRDefault="00307CF6" w:rsidP="00BE5BC6"/>
          <w:p w:rsidR="00307CF6" w:rsidRDefault="00307CF6" w:rsidP="00BE5BC6">
            <w:r w:rsidRPr="00307CF6">
              <w:rPr>
                <w:u w:val="single"/>
              </w:rPr>
              <w:t>Activité</w:t>
            </w:r>
            <w:r>
              <w:t xml:space="preserve"> : commençons par chercher </w:t>
            </w:r>
          </w:p>
          <w:p w:rsidR="00307CF6" w:rsidRDefault="00307CF6" w:rsidP="00BE5BC6">
            <w:r w:rsidRPr="00307CF6">
              <w:rPr>
                <w:u w:val="single"/>
              </w:rPr>
              <w:t>Aide</w:t>
            </w:r>
            <w:r>
              <w:t> : la fiche des carrés partagés en 100</w:t>
            </w:r>
          </w:p>
          <w:p w:rsidR="00307CF6" w:rsidRDefault="00307CF6" w:rsidP="00BE5BC6"/>
          <w:p w:rsidR="00307CF6" w:rsidRDefault="00307CF6" w:rsidP="00BE5BC6"/>
          <w:p w:rsidR="00307CF6" w:rsidRDefault="00307CF6" w:rsidP="00BE5BC6"/>
          <w:p w:rsidR="00075B2D" w:rsidRDefault="00075B2D" w:rsidP="00BE5BC6"/>
        </w:tc>
        <w:tc>
          <w:tcPr>
            <w:tcW w:w="4634" w:type="dxa"/>
          </w:tcPr>
          <w:p w:rsidR="00A468F4" w:rsidRPr="003E74D7" w:rsidRDefault="00A468F4" w:rsidP="00AE6447">
            <w:pPr>
              <w:rPr>
                <w:b/>
                <w:u w:val="single"/>
              </w:rPr>
            </w:pPr>
            <w:r w:rsidRPr="003E74D7">
              <w:rPr>
                <w:b/>
                <w:u w:val="single"/>
              </w:rPr>
              <w:lastRenderedPageBreak/>
              <w:t>Mathématiques</w:t>
            </w:r>
          </w:p>
          <w:p w:rsidR="003E74D7" w:rsidRPr="003E74D7" w:rsidRDefault="003E74D7" w:rsidP="003E74D7">
            <w:r w:rsidRPr="003E74D7">
              <w:t>Additionner des nombres décimaux</w:t>
            </w:r>
          </w:p>
          <w:p w:rsidR="00307CF6" w:rsidRDefault="00307CF6" w:rsidP="00AE6447"/>
          <w:p w:rsidR="00307CF6" w:rsidRDefault="003E74D7" w:rsidP="00AE6447">
            <w:r>
              <w:t xml:space="preserve">Avant de commencer les activités, regarde l’animation suivante : </w:t>
            </w:r>
          </w:p>
          <w:p w:rsidR="00307CF6" w:rsidRDefault="0003307F" w:rsidP="00AE6447">
            <w:hyperlink r:id="rId8" w:history="1">
              <w:r w:rsidR="003E74D7" w:rsidRPr="008F45E3">
                <w:rPr>
                  <w:rStyle w:val="Lienhypertexte"/>
                </w:rPr>
                <w:t>https://www.youtube.com/watch?v=xXhczk2Zlr4</w:t>
              </w:r>
            </w:hyperlink>
          </w:p>
          <w:p w:rsidR="003E74D7" w:rsidRDefault="003E74D7" w:rsidP="00AE6447">
            <w:r>
              <w:t xml:space="preserve">et lis les </w:t>
            </w:r>
            <w:r w:rsidR="00DC2F56">
              <w:t xml:space="preserve">erreurs et les </w:t>
            </w:r>
            <w:r>
              <w:t xml:space="preserve">difficultés que les élèves rencontrent souvent. </w:t>
            </w:r>
          </w:p>
          <w:p w:rsidR="003E74D7" w:rsidRDefault="003E74D7" w:rsidP="00AE6447"/>
          <w:p w:rsidR="003E74D7" w:rsidRDefault="003E74D7" w:rsidP="00AE6447">
            <w:r w:rsidRPr="003E74D7">
              <w:rPr>
                <w:u w:val="single"/>
              </w:rPr>
              <w:t>Activité</w:t>
            </w:r>
            <w:r>
              <w:t> : n° 1-2 -4</w:t>
            </w:r>
          </w:p>
          <w:p w:rsidR="003E74D7" w:rsidRDefault="003E74D7" w:rsidP="00AE6447">
            <w:r w:rsidRPr="003E74D7">
              <w:rPr>
                <w:u w:val="single"/>
              </w:rPr>
              <w:t>Aide</w:t>
            </w:r>
            <w:r>
              <w:t> : les tables d’additions</w:t>
            </w:r>
          </w:p>
        </w:tc>
        <w:tc>
          <w:tcPr>
            <w:tcW w:w="3740" w:type="dxa"/>
          </w:tcPr>
          <w:p w:rsidR="00A468F4" w:rsidRPr="003E74D7" w:rsidRDefault="00A468F4" w:rsidP="00AE6447">
            <w:pPr>
              <w:rPr>
                <w:b/>
                <w:u w:val="single"/>
              </w:rPr>
            </w:pPr>
            <w:r w:rsidRPr="003E74D7">
              <w:rPr>
                <w:b/>
                <w:u w:val="single"/>
              </w:rPr>
              <w:t>Mathématiques</w:t>
            </w:r>
          </w:p>
          <w:p w:rsidR="003E74D7" w:rsidRPr="003E74D7" w:rsidRDefault="003E74D7" w:rsidP="003E74D7">
            <w:r w:rsidRPr="003E74D7">
              <w:t>Additionner des nombres décimaux</w:t>
            </w:r>
          </w:p>
          <w:p w:rsidR="003E74D7" w:rsidRDefault="003E74D7" w:rsidP="00AE6447"/>
          <w:p w:rsidR="003E74D7" w:rsidRPr="003E74D7" w:rsidRDefault="003E74D7" w:rsidP="003E74D7">
            <w:r>
              <w:t xml:space="preserve">Si tu as besoin tu peux de nouveau regarder </w:t>
            </w:r>
            <w:r w:rsidRPr="003E74D7">
              <w:t xml:space="preserve">l’animation suivante : </w:t>
            </w:r>
          </w:p>
          <w:p w:rsidR="003E74D7" w:rsidRPr="003E74D7" w:rsidRDefault="0003307F" w:rsidP="003E74D7">
            <w:hyperlink r:id="rId9" w:history="1">
              <w:r w:rsidR="003E74D7" w:rsidRPr="003E74D7">
                <w:rPr>
                  <w:rStyle w:val="Lienhypertexte"/>
                </w:rPr>
                <w:t>https://www.youtube.com/watch?v=xXhczk2Zlr4</w:t>
              </w:r>
            </w:hyperlink>
          </w:p>
          <w:p w:rsidR="003E74D7" w:rsidRPr="003E74D7" w:rsidRDefault="003E74D7" w:rsidP="003E74D7">
            <w:r w:rsidRPr="003E74D7">
              <w:t>et li</w:t>
            </w:r>
            <w:r>
              <w:t>re</w:t>
            </w:r>
            <w:r w:rsidRPr="003E74D7">
              <w:t xml:space="preserve"> les difficultés que les élèves rencontrent souvent. </w:t>
            </w:r>
          </w:p>
          <w:p w:rsidR="003E74D7" w:rsidRPr="003E74D7" w:rsidRDefault="003E74D7" w:rsidP="003E74D7"/>
          <w:p w:rsidR="003E74D7" w:rsidRPr="003E74D7" w:rsidRDefault="003E74D7" w:rsidP="003E74D7">
            <w:r w:rsidRPr="003E74D7">
              <w:rPr>
                <w:u w:val="single"/>
              </w:rPr>
              <w:t>Activité</w:t>
            </w:r>
            <w:r w:rsidRPr="003E74D7">
              <w:t> : n°</w:t>
            </w:r>
            <w:r>
              <w:t>3- Le défi d’Archi</w:t>
            </w:r>
            <w:r w:rsidRPr="003E74D7">
              <w:t xml:space="preserve"> </w:t>
            </w:r>
          </w:p>
          <w:p w:rsidR="003E74D7" w:rsidRDefault="003E74D7" w:rsidP="00AE6447">
            <w:r w:rsidRPr="003E74D7">
              <w:rPr>
                <w:u w:val="single"/>
              </w:rPr>
              <w:t>Aide</w:t>
            </w:r>
            <w:r>
              <w:t> : les tables d’additions</w:t>
            </w:r>
          </w:p>
        </w:tc>
      </w:tr>
      <w:tr w:rsidR="00A468F4" w:rsidTr="003E74D7">
        <w:tc>
          <w:tcPr>
            <w:tcW w:w="2518" w:type="dxa"/>
            <w:shd w:val="clear" w:color="auto" w:fill="A6A6A6" w:themeFill="background1" w:themeFillShade="A6"/>
          </w:tcPr>
          <w:p w:rsidR="00A468F4" w:rsidRDefault="00A468F4" w:rsidP="00AE6447">
            <w:r>
              <w:lastRenderedPageBreak/>
              <w:t>Etude de la langue</w:t>
            </w:r>
          </w:p>
        </w:tc>
        <w:tc>
          <w:tcPr>
            <w:tcW w:w="4722" w:type="dxa"/>
          </w:tcPr>
          <w:p w:rsidR="00A468F4" w:rsidRPr="00484722" w:rsidRDefault="00A468F4" w:rsidP="00AE6447">
            <w:pPr>
              <w:rPr>
                <w:b/>
                <w:u w:val="single"/>
              </w:rPr>
            </w:pPr>
            <w:r w:rsidRPr="00484722">
              <w:rPr>
                <w:b/>
                <w:u w:val="single"/>
              </w:rPr>
              <w:t>Etude de la langue</w:t>
            </w:r>
          </w:p>
          <w:p w:rsidR="003E74D7" w:rsidRDefault="00CB5C39" w:rsidP="00484722">
            <w:pPr>
              <w:jc w:val="center"/>
            </w:pPr>
            <w:r>
              <w:t>L’attribut du sujet</w:t>
            </w:r>
          </w:p>
          <w:p w:rsidR="00484722" w:rsidRDefault="00484722" w:rsidP="00AE6447"/>
          <w:p w:rsidR="00484722" w:rsidRDefault="00484722" w:rsidP="00AE6447">
            <w:r w:rsidRPr="00484722">
              <w:rPr>
                <w:u w:val="single"/>
              </w:rPr>
              <w:t>Activité</w:t>
            </w:r>
            <w:r>
              <w:t> : n° 1-2</w:t>
            </w:r>
          </w:p>
          <w:p w:rsidR="003E74D7" w:rsidRDefault="00484722" w:rsidP="00AE6447">
            <w:r w:rsidRPr="00484722">
              <w:rPr>
                <w:u w:val="single"/>
              </w:rPr>
              <w:t>Aide</w:t>
            </w:r>
            <w:r>
              <w:t> : la leçon sur « l’attribut du sujet »</w:t>
            </w:r>
          </w:p>
          <w:p w:rsidR="003E74D7" w:rsidRDefault="003E74D7" w:rsidP="00AE6447"/>
        </w:tc>
        <w:tc>
          <w:tcPr>
            <w:tcW w:w="4634" w:type="dxa"/>
          </w:tcPr>
          <w:p w:rsidR="00A468F4" w:rsidRPr="00484722" w:rsidRDefault="00A468F4" w:rsidP="00AE6447">
            <w:pPr>
              <w:rPr>
                <w:b/>
                <w:u w:val="single"/>
              </w:rPr>
            </w:pPr>
            <w:r w:rsidRPr="00484722">
              <w:rPr>
                <w:b/>
                <w:u w:val="single"/>
              </w:rPr>
              <w:t>Etude de la langue</w:t>
            </w:r>
          </w:p>
          <w:p w:rsidR="00484722" w:rsidRPr="00484722" w:rsidRDefault="00484722" w:rsidP="00484722">
            <w:pPr>
              <w:jc w:val="center"/>
            </w:pPr>
            <w:r w:rsidRPr="00484722">
              <w:t>L’attribut du sujet</w:t>
            </w:r>
          </w:p>
          <w:p w:rsidR="00484722" w:rsidRPr="00484722" w:rsidRDefault="00484722" w:rsidP="00484722"/>
          <w:p w:rsidR="00484722" w:rsidRPr="00484722" w:rsidRDefault="00484722" w:rsidP="00484722">
            <w:r w:rsidRPr="00484722">
              <w:rPr>
                <w:u w:val="single"/>
              </w:rPr>
              <w:t>Activité</w:t>
            </w:r>
            <w:r w:rsidRPr="00484722">
              <w:t xml:space="preserve"> : n° </w:t>
            </w:r>
            <w:r>
              <w:t>3-4</w:t>
            </w:r>
          </w:p>
          <w:p w:rsidR="00484722" w:rsidRPr="00484722" w:rsidRDefault="00484722" w:rsidP="00484722">
            <w:r w:rsidRPr="00484722">
              <w:rPr>
                <w:u w:val="single"/>
              </w:rPr>
              <w:t>Aide</w:t>
            </w:r>
            <w:r w:rsidRPr="00484722">
              <w:t> : la leçon sur « l’attribut du sujet »</w:t>
            </w:r>
          </w:p>
          <w:p w:rsidR="00484722" w:rsidRDefault="00484722" w:rsidP="00AE6447"/>
        </w:tc>
        <w:tc>
          <w:tcPr>
            <w:tcW w:w="3740" w:type="dxa"/>
          </w:tcPr>
          <w:p w:rsidR="00A468F4" w:rsidRPr="00484722" w:rsidRDefault="00A468F4" w:rsidP="00AE6447">
            <w:pPr>
              <w:rPr>
                <w:b/>
                <w:u w:val="single"/>
              </w:rPr>
            </w:pPr>
            <w:r w:rsidRPr="00484722">
              <w:rPr>
                <w:b/>
                <w:u w:val="single"/>
              </w:rPr>
              <w:t>Etude de la langue</w:t>
            </w:r>
          </w:p>
          <w:p w:rsidR="00484722" w:rsidRPr="00484722" w:rsidRDefault="00484722" w:rsidP="00484722">
            <w:pPr>
              <w:jc w:val="center"/>
            </w:pPr>
            <w:r w:rsidRPr="00484722">
              <w:t>L’attribut du sujet</w:t>
            </w:r>
          </w:p>
          <w:p w:rsidR="00484722" w:rsidRPr="00484722" w:rsidRDefault="00484722" w:rsidP="00484722"/>
          <w:p w:rsidR="00484722" w:rsidRPr="00484722" w:rsidRDefault="00484722" w:rsidP="00484722">
            <w:r w:rsidRPr="00484722">
              <w:rPr>
                <w:u w:val="single"/>
              </w:rPr>
              <w:t>Activité</w:t>
            </w:r>
            <w:r w:rsidRPr="00484722">
              <w:t xml:space="preserve"> : n° </w:t>
            </w:r>
            <w:r>
              <w:t>5</w:t>
            </w:r>
          </w:p>
          <w:p w:rsidR="00484722" w:rsidRPr="00484722" w:rsidRDefault="00484722" w:rsidP="00484722">
            <w:r w:rsidRPr="00484722">
              <w:rPr>
                <w:u w:val="single"/>
              </w:rPr>
              <w:t>Aide</w:t>
            </w:r>
            <w:r w:rsidRPr="00484722">
              <w:t> : la leçon sur « l’attribut du sujet »</w:t>
            </w:r>
          </w:p>
          <w:p w:rsidR="00484722" w:rsidRDefault="00484722" w:rsidP="00AE6447"/>
        </w:tc>
      </w:tr>
      <w:tr w:rsidR="00A468F4" w:rsidTr="003E74D7">
        <w:tc>
          <w:tcPr>
            <w:tcW w:w="2518" w:type="dxa"/>
            <w:shd w:val="clear" w:color="auto" w:fill="A6A6A6" w:themeFill="background1" w:themeFillShade="A6"/>
          </w:tcPr>
          <w:p w:rsidR="00A468F4" w:rsidRDefault="00A468F4" w:rsidP="00AE6447">
            <w:r>
              <w:t>Activité</w:t>
            </w:r>
          </w:p>
        </w:tc>
        <w:tc>
          <w:tcPr>
            <w:tcW w:w="4722" w:type="dxa"/>
          </w:tcPr>
          <w:p w:rsidR="00A468F4" w:rsidRDefault="00A468F4" w:rsidP="00AE6447">
            <w:r w:rsidRPr="003564E3">
              <w:rPr>
                <w:b/>
                <w:u w:val="single"/>
              </w:rPr>
              <w:t>Activité</w:t>
            </w:r>
            <w:r w:rsidR="00484722">
              <w:t xml:space="preserve"> : </w:t>
            </w:r>
            <w:r w:rsidR="003564E3">
              <w:t>a</w:t>
            </w:r>
            <w:r w:rsidR="0090164C">
              <w:t>nglais</w:t>
            </w:r>
          </w:p>
          <w:p w:rsidR="0090164C" w:rsidRDefault="0090164C" w:rsidP="0090164C">
            <w:pPr>
              <w:jc w:val="center"/>
              <w:rPr>
                <w:sz w:val="24"/>
                <w:szCs w:val="24"/>
              </w:rPr>
            </w:pPr>
            <w:r w:rsidRPr="00361496">
              <w:rPr>
                <w:sz w:val="24"/>
                <w:szCs w:val="24"/>
              </w:rPr>
              <w:t xml:space="preserve">The </w:t>
            </w:r>
            <w:proofErr w:type="spellStart"/>
            <w:r w:rsidRPr="00361496">
              <w:rPr>
                <w:sz w:val="24"/>
                <w:szCs w:val="24"/>
              </w:rPr>
              <w:t>very</w:t>
            </w:r>
            <w:proofErr w:type="spellEnd"/>
            <w:r w:rsidRPr="00361496">
              <w:rPr>
                <w:sz w:val="24"/>
                <w:szCs w:val="24"/>
              </w:rPr>
              <w:t xml:space="preserve"> </w:t>
            </w:r>
            <w:proofErr w:type="spellStart"/>
            <w:r w:rsidRPr="00361496">
              <w:rPr>
                <w:sz w:val="24"/>
                <w:szCs w:val="24"/>
              </w:rPr>
              <w:t>hungry</w:t>
            </w:r>
            <w:proofErr w:type="spellEnd"/>
            <w:r w:rsidRPr="00361496">
              <w:rPr>
                <w:sz w:val="24"/>
                <w:szCs w:val="24"/>
              </w:rPr>
              <w:t xml:space="preserve"> </w:t>
            </w:r>
            <w:proofErr w:type="spellStart"/>
            <w:r w:rsidRPr="00361496">
              <w:rPr>
                <w:sz w:val="24"/>
                <w:szCs w:val="24"/>
              </w:rPr>
              <w:t>caterpillar</w:t>
            </w:r>
            <w:proofErr w:type="spellEnd"/>
            <w:r w:rsidRPr="00361496">
              <w:rPr>
                <w:sz w:val="24"/>
                <w:szCs w:val="24"/>
              </w:rPr>
              <w:t xml:space="preserve"> d’Eric </w:t>
            </w:r>
            <w:proofErr w:type="spellStart"/>
            <w:r w:rsidRPr="00361496">
              <w:rPr>
                <w:sz w:val="24"/>
                <w:szCs w:val="24"/>
              </w:rPr>
              <w:t>carle</w:t>
            </w:r>
            <w:proofErr w:type="spellEnd"/>
          </w:p>
          <w:p w:rsidR="0090164C" w:rsidRPr="00361496" w:rsidRDefault="0090164C" w:rsidP="0090164C">
            <w:pPr>
              <w:jc w:val="center"/>
              <w:rPr>
                <w:sz w:val="24"/>
                <w:szCs w:val="24"/>
              </w:rPr>
            </w:pPr>
          </w:p>
          <w:p w:rsidR="0090164C" w:rsidRDefault="0090164C" w:rsidP="0090164C">
            <w:pPr>
              <w:jc w:val="left"/>
              <w:rPr>
                <w:sz w:val="24"/>
                <w:szCs w:val="24"/>
              </w:rPr>
            </w:pPr>
            <w:r w:rsidRPr="00361496">
              <w:rPr>
                <w:sz w:val="24"/>
                <w:szCs w:val="24"/>
                <w:u w:val="single"/>
              </w:rPr>
              <w:t>Activité n° 1</w:t>
            </w:r>
            <w:r w:rsidRPr="00361496">
              <w:rPr>
                <w:sz w:val="24"/>
                <w:szCs w:val="24"/>
              </w:rPr>
              <w:t xml:space="preserve"> : Allez, on ose ! On écoute l’histoire en anglais </w:t>
            </w:r>
            <w:hyperlink r:id="rId10" w:history="1">
              <w:r w:rsidRPr="00361496">
                <w:rPr>
                  <w:rStyle w:val="Lienhypertexte"/>
                  <w:sz w:val="24"/>
                  <w:szCs w:val="24"/>
                </w:rPr>
                <w:t>https://www.youtube.com/watch?v=75NQK-Sm1YY</w:t>
              </w:r>
            </w:hyperlink>
          </w:p>
          <w:p w:rsidR="0090164C" w:rsidRPr="00361496" w:rsidRDefault="0090164C" w:rsidP="0090164C">
            <w:pPr>
              <w:jc w:val="left"/>
              <w:rPr>
                <w:sz w:val="24"/>
                <w:szCs w:val="24"/>
              </w:rPr>
            </w:pPr>
          </w:p>
          <w:p w:rsidR="0090164C" w:rsidRDefault="0090164C" w:rsidP="0090164C">
            <w:pPr>
              <w:jc w:val="left"/>
              <w:rPr>
                <w:sz w:val="24"/>
                <w:szCs w:val="24"/>
              </w:rPr>
            </w:pPr>
            <w:r w:rsidRPr="00361496">
              <w:rPr>
                <w:sz w:val="24"/>
                <w:szCs w:val="24"/>
                <w:u w:val="single"/>
              </w:rPr>
              <w:t>Activité n°2</w:t>
            </w:r>
            <w:r w:rsidRPr="00361496">
              <w:rPr>
                <w:sz w:val="24"/>
                <w:szCs w:val="24"/>
              </w:rPr>
              <w:t> : langage oral  Peux-tu raconter ce que tu as compris de l’histoire ? Quel est le personnage ? Que lui arrive-t-il au fur et à mesure des jours ? …</w:t>
            </w:r>
          </w:p>
          <w:p w:rsidR="0090164C" w:rsidRDefault="0090164C" w:rsidP="0090164C">
            <w:pPr>
              <w:jc w:val="left"/>
              <w:rPr>
                <w:sz w:val="24"/>
                <w:szCs w:val="24"/>
              </w:rPr>
            </w:pPr>
          </w:p>
          <w:p w:rsidR="0090164C" w:rsidRDefault="0090164C" w:rsidP="003564E3">
            <w:pPr>
              <w:jc w:val="left"/>
            </w:pPr>
            <w:r w:rsidRPr="003564E3">
              <w:rPr>
                <w:sz w:val="24"/>
                <w:szCs w:val="24"/>
                <w:u w:val="single"/>
              </w:rPr>
              <w:t>Activité n° 3</w:t>
            </w:r>
            <w:r w:rsidRPr="003564E3">
              <w:rPr>
                <w:sz w:val="24"/>
                <w:szCs w:val="24"/>
              </w:rPr>
              <w:t xml:space="preserve"> : écoute de l’histoire en français. Vérification de la compréhension de l’histoire en anglais : </w:t>
            </w:r>
            <w:hyperlink r:id="rId11" w:history="1">
              <w:r w:rsidRPr="003564E3">
                <w:rPr>
                  <w:rStyle w:val="Lienhypertexte"/>
                  <w:sz w:val="24"/>
                  <w:szCs w:val="24"/>
                </w:rPr>
                <w:t>https://www.youtube.com/watch?v=MCL5EKgTTuQ</w:t>
              </w:r>
            </w:hyperlink>
          </w:p>
        </w:tc>
        <w:tc>
          <w:tcPr>
            <w:tcW w:w="4634" w:type="dxa"/>
          </w:tcPr>
          <w:p w:rsidR="00A468F4" w:rsidRDefault="00A468F4" w:rsidP="00AE6447">
            <w:r w:rsidRPr="003564E3">
              <w:rPr>
                <w:b/>
                <w:u w:val="single"/>
              </w:rPr>
              <w:t>Activité</w:t>
            </w:r>
            <w:r w:rsidR="0090164C">
              <w:t> : anglais</w:t>
            </w:r>
          </w:p>
          <w:p w:rsidR="0090164C" w:rsidRDefault="0090164C" w:rsidP="0090164C">
            <w:pPr>
              <w:jc w:val="center"/>
              <w:rPr>
                <w:sz w:val="24"/>
                <w:szCs w:val="24"/>
              </w:rPr>
            </w:pPr>
            <w:r w:rsidRPr="00361496"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very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hungry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caterpillar</w:t>
            </w:r>
            <w:proofErr w:type="spellEnd"/>
            <w:r>
              <w:rPr>
                <w:sz w:val="24"/>
                <w:szCs w:val="24"/>
              </w:rPr>
              <w:t xml:space="preserve"> d’Eric C</w:t>
            </w:r>
            <w:r w:rsidRPr="00361496">
              <w:rPr>
                <w:sz w:val="24"/>
                <w:szCs w:val="24"/>
              </w:rPr>
              <w:t>arle</w:t>
            </w:r>
          </w:p>
          <w:p w:rsidR="0090164C" w:rsidRDefault="0090164C" w:rsidP="0090164C">
            <w:pPr>
              <w:jc w:val="center"/>
              <w:rPr>
                <w:sz w:val="24"/>
                <w:szCs w:val="24"/>
              </w:rPr>
            </w:pPr>
          </w:p>
          <w:p w:rsidR="0090164C" w:rsidRDefault="0090164C" w:rsidP="0090164C">
            <w:r w:rsidRPr="003564E3">
              <w:rPr>
                <w:u w:val="single"/>
              </w:rPr>
              <w:t>Activité n°1</w:t>
            </w:r>
            <w:r>
              <w:t xml:space="preserve"> : Peux-tu écouter l’histoire en anglais et repérer les noms des fruits et des autres aliments que mange la chenille ? </w:t>
            </w:r>
          </w:p>
          <w:p w:rsidR="0090164C" w:rsidRDefault="0090164C" w:rsidP="0090164C">
            <w:r>
              <w:t xml:space="preserve">Je te conseille d’écouter deux fois sans aide puis d’autres fois avec l’aide des cartes-images. </w:t>
            </w:r>
          </w:p>
          <w:p w:rsidR="0090164C" w:rsidRDefault="0003307F" w:rsidP="0090164C">
            <w:hyperlink r:id="rId12" w:history="1">
              <w:r w:rsidR="0090164C">
                <w:rPr>
                  <w:rStyle w:val="Lienhypertexte"/>
                </w:rPr>
                <w:t>https://www.youtube.com/watch?v=el68TcR0mWQ</w:t>
              </w:r>
            </w:hyperlink>
          </w:p>
          <w:p w:rsidR="0090164C" w:rsidRPr="00361496" w:rsidRDefault="0090164C" w:rsidP="0090164C">
            <w:pPr>
              <w:jc w:val="left"/>
              <w:rPr>
                <w:sz w:val="24"/>
                <w:szCs w:val="24"/>
              </w:rPr>
            </w:pPr>
          </w:p>
          <w:p w:rsidR="0090164C" w:rsidRPr="00361496" w:rsidRDefault="0090164C" w:rsidP="0090164C">
            <w:pPr>
              <w:jc w:val="left"/>
              <w:rPr>
                <w:sz w:val="24"/>
                <w:szCs w:val="24"/>
              </w:rPr>
            </w:pPr>
            <w:r w:rsidRPr="00361496">
              <w:rPr>
                <w:sz w:val="24"/>
                <w:szCs w:val="24"/>
                <w:u w:val="single"/>
              </w:rPr>
              <w:t xml:space="preserve">Activité n° </w:t>
            </w:r>
            <w:r w:rsidR="003564E3">
              <w:rPr>
                <w:sz w:val="24"/>
                <w:szCs w:val="24"/>
                <w:u w:val="single"/>
              </w:rPr>
              <w:t>2</w:t>
            </w:r>
            <w:r w:rsidRPr="00361496">
              <w:rPr>
                <w:sz w:val="24"/>
                <w:szCs w:val="24"/>
              </w:rPr>
              <w:t xml:space="preserve"> : </w:t>
            </w:r>
            <w:r>
              <w:rPr>
                <w:sz w:val="24"/>
                <w:szCs w:val="24"/>
              </w:rPr>
              <w:t xml:space="preserve">Langage oral  </w:t>
            </w:r>
            <w:r w:rsidR="00DC2F56">
              <w:rPr>
                <w:sz w:val="24"/>
                <w:szCs w:val="24"/>
              </w:rPr>
              <w:t>Tu peux</w:t>
            </w:r>
            <w:r w:rsidRPr="00361496">
              <w:rPr>
                <w:sz w:val="24"/>
                <w:szCs w:val="24"/>
              </w:rPr>
              <w:t xml:space="preserve"> expliquer à </w:t>
            </w:r>
            <w:r>
              <w:rPr>
                <w:sz w:val="24"/>
                <w:szCs w:val="24"/>
              </w:rPr>
              <w:t xml:space="preserve">un adulte ou à un frère ou une sœur </w:t>
            </w:r>
            <w:r w:rsidRPr="00361496">
              <w:rPr>
                <w:sz w:val="24"/>
                <w:szCs w:val="24"/>
              </w:rPr>
              <w:t xml:space="preserve">ce qui se passe à la fin de l’histoire. La chenille reste-t-elle une chenille ? Que se passe-t-il ? </w:t>
            </w:r>
            <w:r w:rsidR="00DC2F56">
              <w:rPr>
                <w:sz w:val="24"/>
                <w:szCs w:val="24"/>
              </w:rPr>
              <w:t>Tu peux</w:t>
            </w:r>
            <w:r w:rsidRPr="00361496">
              <w:rPr>
                <w:sz w:val="24"/>
                <w:szCs w:val="24"/>
              </w:rPr>
              <w:t xml:space="preserve"> regarder la vidéo suivante qui présente les étapes de la chrysalide du papillon </w:t>
            </w:r>
            <w:hyperlink r:id="rId13" w:history="1">
              <w:r w:rsidRPr="00361496">
                <w:rPr>
                  <w:rStyle w:val="Lienhypertexte"/>
                  <w:sz w:val="24"/>
                  <w:szCs w:val="24"/>
                </w:rPr>
                <w:t>https://www.youtube.com/watch?v=D08dEV6dxwY</w:t>
              </w:r>
            </w:hyperlink>
          </w:p>
          <w:p w:rsidR="0090164C" w:rsidRDefault="0090164C" w:rsidP="00AE6447"/>
        </w:tc>
        <w:tc>
          <w:tcPr>
            <w:tcW w:w="3740" w:type="dxa"/>
          </w:tcPr>
          <w:p w:rsidR="00A468F4" w:rsidRDefault="00A468F4" w:rsidP="00AE6447">
            <w:r w:rsidRPr="003564E3">
              <w:rPr>
                <w:b/>
                <w:u w:val="single"/>
              </w:rPr>
              <w:t>Activité</w:t>
            </w:r>
            <w:r w:rsidR="0090164C">
              <w:t> : science et art</w:t>
            </w:r>
          </w:p>
          <w:p w:rsidR="0090164C" w:rsidRPr="0090164C" w:rsidRDefault="0090164C" w:rsidP="003564E3">
            <w:pPr>
              <w:jc w:val="center"/>
            </w:pPr>
            <w:r w:rsidRPr="0090164C">
              <w:t xml:space="preserve">The </w:t>
            </w:r>
            <w:proofErr w:type="spellStart"/>
            <w:r w:rsidRPr="0090164C">
              <w:t>very</w:t>
            </w:r>
            <w:proofErr w:type="spellEnd"/>
            <w:r w:rsidRPr="0090164C">
              <w:t xml:space="preserve"> </w:t>
            </w:r>
            <w:proofErr w:type="spellStart"/>
            <w:r w:rsidRPr="0090164C">
              <w:t>hungry</w:t>
            </w:r>
            <w:proofErr w:type="spellEnd"/>
            <w:r w:rsidRPr="0090164C">
              <w:t xml:space="preserve"> </w:t>
            </w:r>
            <w:proofErr w:type="spellStart"/>
            <w:r w:rsidRPr="0090164C">
              <w:t>caterpillar</w:t>
            </w:r>
            <w:proofErr w:type="spellEnd"/>
            <w:r w:rsidRPr="0090164C">
              <w:t xml:space="preserve"> d’Eric Carle</w:t>
            </w:r>
          </w:p>
          <w:p w:rsidR="0090164C" w:rsidRDefault="0090164C" w:rsidP="0090164C">
            <w:pPr>
              <w:jc w:val="center"/>
            </w:pPr>
          </w:p>
          <w:p w:rsidR="003564E3" w:rsidRDefault="0090164C" w:rsidP="003564E3">
            <w:pPr>
              <w:jc w:val="left"/>
            </w:pPr>
            <w:r w:rsidRPr="003564E3">
              <w:rPr>
                <w:u w:val="single"/>
              </w:rPr>
              <w:t>Activité n°1</w:t>
            </w:r>
            <w:r>
              <w:t xml:space="preserve"> : </w:t>
            </w:r>
            <w:r w:rsidR="003564E3">
              <w:t>Science</w:t>
            </w:r>
          </w:p>
          <w:p w:rsidR="003564E3" w:rsidRDefault="003564E3" w:rsidP="003564E3">
            <w:pPr>
              <w:jc w:val="left"/>
            </w:pPr>
            <w:r>
              <w:t xml:space="preserve">Tu peux </w:t>
            </w:r>
            <w:r w:rsidRPr="003564E3">
              <w:t xml:space="preserve">expliquer </w:t>
            </w:r>
            <w:r>
              <w:t xml:space="preserve">à l’oral </w:t>
            </w:r>
            <w:r w:rsidRPr="003564E3">
              <w:t xml:space="preserve">à un adulte ou à un frère ou </w:t>
            </w:r>
            <w:r>
              <w:t xml:space="preserve">à </w:t>
            </w:r>
            <w:r w:rsidRPr="003564E3">
              <w:t xml:space="preserve">une sœur ce qui se passe à la fin de l’histoire. La chenille reste-t-elle une chenille ? Que se passe-t-il ? </w:t>
            </w:r>
            <w:r>
              <w:t xml:space="preserve">Tu peux </w:t>
            </w:r>
            <w:r w:rsidRPr="003564E3">
              <w:t xml:space="preserve">regarder la vidéo suivante qui présente les étapes de la chrysalide du papillon </w:t>
            </w:r>
            <w:hyperlink r:id="rId14" w:history="1">
              <w:r w:rsidRPr="003564E3">
                <w:rPr>
                  <w:rStyle w:val="Lienhypertexte"/>
                </w:rPr>
                <w:t>https://www.youtube.com/watch?v=D08dEV6dxwY</w:t>
              </w:r>
            </w:hyperlink>
          </w:p>
          <w:p w:rsidR="003564E3" w:rsidRDefault="003564E3" w:rsidP="003564E3">
            <w:pPr>
              <w:jc w:val="left"/>
            </w:pPr>
          </w:p>
          <w:p w:rsidR="003564E3" w:rsidRPr="00361496" w:rsidRDefault="003564E3" w:rsidP="003564E3">
            <w:pPr>
              <w:jc w:val="left"/>
              <w:rPr>
                <w:sz w:val="24"/>
                <w:szCs w:val="24"/>
              </w:rPr>
            </w:pPr>
            <w:r>
              <w:t xml:space="preserve">Et suivre les étapes d’un élevage de papillons : </w:t>
            </w:r>
            <w:hyperlink r:id="rId15" w:history="1">
              <w:r w:rsidRPr="00361496">
                <w:rPr>
                  <w:rStyle w:val="Lienhypertexte"/>
                  <w:sz w:val="24"/>
                  <w:szCs w:val="24"/>
                </w:rPr>
                <w:t>https://www.lepaysdesmerveilles.com/elevage-de-papillons.html</w:t>
              </w:r>
            </w:hyperlink>
            <w:r w:rsidRPr="00361496">
              <w:rPr>
                <w:sz w:val="24"/>
                <w:szCs w:val="24"/>
              </w:rPr>
              <w:t xml:space="preserve">    </w:t>
            </w:r>
          </w:p>
          <w:p w:rsidR="003564E3" w:rsidRPr="00361496" w:rsidRDefault="003564E3" w:rsidP="003564E3">
            <w:pPr>
              <w:jc w:val="left"/>
              <w:rPr>
                <w:sz w:val="24"/>
                <w:szCs w:val="24"/>
              </w:rPr>
            </w:pPr>
          </w:p>
          <w:p w:rsidR="003564E3" w:rsidRDefault="003564E3" w:rsidP="003564E3">
            <w:pPr>
              <w:jc w:val="left"/>
            </w:pPr>
          </w:p>
          <w:p w:rsidR="003564E3" w:rsidRDefault="003564E3" w:rsidP="003564E3">
            <w:pPr>
              <w:jc w:val="left"/>
            </w:pPr>
            <w:r w:rsidRPr="003564E3">
              <w:rPr>
                <w:u w:val="single"/>
              </w:rPr>
              <w:t>Activité n°2</w:t>
            </w:r>
            <w:r>
              <w:t xml:space="preserve"> : Art </w:t>
            </w:r>
          </w:p>
          <w:p w:rsidR="0090164C" w:rsidRDefault="003564E3" w:rsidP="003564E3">
            <w:pPr>
              <w:jc w:val="left"/>
            </w:pPr>
            <w:r>
              <w:t>Peux-tu dessiner et colorier un magnifique papillon que tu imagines ou que tu peux observer dans ton jardin ?</w:t>
            </w:r>
          </w:p>
        </w:tc>
      </w:tr>
    </w:tbl>
    <w:p w:rsidR="00A468F4" w:rsidRDefault="00A468F4" w:rsidP="00A468F4"/>
    <w:p w:rsidR="008F15A8" w:rsidRDefault="008F15A8"/>
    <w:sectPr w:rsidR="008F15A8" w:rsidSect="00E313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48D9"/>
    <w:multiLevelType w:val="hybridMultilevel"/>
    <w:tmpl w:val="C0CE2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68F4"/>
    <w:rsid w:val="0003307F"/>
    <w:rsid w:val="00075B2D"/>
    <w:rsid w:val="000B7A85"/>
    <w:rsid w:val="00220EB3"/>
    <w:rsid w:val="002A463E"/>
    <w:rsid w:val="00307CF6"/>
    <w:rsid w:val="00323951"/>
    <w:rsid w:val="003564E3"/>
    <w:rsid w:val="003E74D7"/>
    <w:rsid w:val="00484722"/>
    <w:rsid w:val="004E4BA5"/>
    <w:rsid w:val="00545B86"/>
    <w:rsid w:val="005A0591"/>
    <w:rsid w:val="008F15A8"/>
    <w:rsid w:val="0090164C"/>
    <w:rsid w:val="00A468F4"/>
    <w:rsid w:val="00A73CD2"/>
    <w:rsid w:val="00B6095A"/>
    <w:rsid w:val="00BE5BC6"/>
    <w:rsid w:val="00CB5C39"/>
    <w:rsid w:val="00DC2F56"/>
    <w:rsid w:val="00E151DF"/>
    <w:rsid w:val="00FC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68F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A463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564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7A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Xhczk2Zlr4" TargetMode="External"/><Relationship Id="rId13" Type="http://schemas.openxmlformats.org/officeDocument/2006/relationships/hyperlink" Target="https://www.youtube.com/watch?v=D08dEV6dxw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nqkCsf3sKc" TargetMode="External"/><Relationship Id="rId12" Type="http://schemas.openxmlformats.org/officeDocument/2006/relationships/hyperlink" Target="https://www.youtube.com/watch?v=el68TcR0mW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SzIJhUaYbQ" TargetMode="External"/><Relationship Id="rId11" Type="http://schemas.openxmlformats.org/officeDocument/2006/relationships/hyperlink" Target="https://www.youtube.com/watch?v=MCL5EKgTTuQ" TargetMode="External"/><Relationship Id="rId5" Type="http://schemas.openxmlformats.org/officeDocument/2006/relationships/hyperlink" Target="mailto:beatrice.motard1@ac-poitiers.fr" TargetMode="External"/><Relationship Id="rId15" Type="http://schemas.openxmlformats.org/officeDocument/2006/relationships/hyperlink" Target="https://www.lepaysdesmerveilles.com/elevage-de-papillons.html" TargetMode="External"/><Relationship Id="rId10" Type="http://schemas.openxmlformats.org/officeDocument/2006/relationships/hyperlink" Target="https://www.youtube.com/watch?v=75NQK-Sm1Y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Xhczk2Zlr4" TargetMode="External"/><Relationship Id="rId14" Type="http://schemas.openxmlformats.org/officeDocument/2006/relationships/hyperlink" Target="https://www.youtube.com/watch?v=D08dEV6dxw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851</Words>
  <Characters>4683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2020-05-25T08:38:00Z</dcterms:created>
  <dcterms:modified xsi:type="dcterms:W3CDTF">2020-05-28T13:48:00Z</dcterms:modified>
</cp:coreProperties>
</file>