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59" w:rsidRPr="00DF129C" w:rsidRDefault="00F66359" w:rsidP="00F66359">
      <w:pPr>
        <w:jc w:val="center"/>
        <w:rPr>
          <w:b/>
          <w:sz w:val="36"/>
          <w:szCs w:val="36"/>
        </w:rPr>
      </w:pPr>
      <w:r w:rsidRPr="00DF129C">
        <w:rPr>
          <w:b/>
          <w:sz w:val="36"/>
          <w:szCs w:val="36"/>
        </w:rPr>
        <w:t>Les corrections de lundi 15 juin</w:t>
      </w:r>
    </w:p>
    <w:p w:rsidR="00F66359" w:rsidRDefault="00F66359" w:rsidP="00F66359"/>
    <w:p w:rsidR="00F66359" w:rsidRDefault="00F66359" w:rsidP="00F66359">
      <w:r>
        <w:rPr>
          <w:noProof/>
          <w:lang w:eastAsia="fr-FR"/>
        </w:rPr>
        <w:drawing>
          <wp:inline distT="0" distB="0" distL="0" distR="0">
            <wp:extent cx="5867400" cy="7662672"/>
            <wp:effectExtent l="19050" t="0" r="0" b="0"/>
            <wp:docPr id="1" name="Image 0" descr="compréhension lecture1-2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 - Corr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359" w:rsidRDefault="00F66359" w:rsidP="00F66359"/>
    <w:p w:rsidR="00F66359" w:rsidRDefault="00F66359" w:rsidP="00F66359"/>
    <w:p w:rsidR="00F66359" w:rsidRDefault="00F66359" w:rsidP="00F66359"/>
    <w:p w:rsidR="00F66359" w:rsidRDefault="00E95877" w:rsidP="00F6635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107330" cy="1489474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88" cy="14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77" w:rsidRDefault="00E95877" w:rsidP="00F6635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1908926" cy="3350016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5980" cy="336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877" w:rsidRDefault="00E95877" w:rsidP="00F66359">
      <w:pPr>
        <w:spacing w:line="360" w:lineRule="auto"/>
        <w:rPr>
          <w:rFonts w:ascii="Arial" w:hAnsi="Arial" w:cs="Arial"/>
          <w:sz w:val="28"/>
          <w:szCs w:val="28"/>
        </w:rPr>
      </w:pPr>
    </w:p>
    <w:p w:rsidR="00E95877" w:rsidRPr="00BF2ACC" w:rsidRDefault="00E95877" w:rsidP="00E95877">
      <w:p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 xml:space="preserve">N°1- Lis ce texte. </w:t>
      </w:r>
    </w:p>
    <w:p w:rsidR="00E95877" w:rsidRPr="001E0402" w:rsidRDefault="00E95877" w:rsidP="00E95877">
      <w:pPr>
        <w:spacing w:line="360" w:lineRule="auto"/>
        <w:rPr>
          <w:sz w:val="28"/>
          <w:szCs w:val="28"/>
        </w:rPr>
      </w:pPr>
    </w:p>
    <w:p w:rsidR="00E95877" w:rsidRDefault="00E95877" w:rsidP="00E95877">
      <w:pPr>
        <w:spacing w:line="360" w:lineRule="auto"/>
        <w:rPr>
          <w:sz w:val="28"/>
          <w:szCs w:val="28"/>
        </w:rPr>
      </w:pPr>
      <w:r w:rsidRPr="001E0402">
        <w:rPr>
          <w:sz w:val="28"/>
          <w:szCs w:val="28"/>
        </w:rPr>
        <w:t xml:space="preserve">Né au Portugal vers 1480, Magellan participe à plusieurs expéditions vers les Indes. En 1517, il passe au service de Charles Quint, roi d’Espagne. Il part en 1519 avec cinq navires et deux-cent-trente-quatre hommes. En novembre 1520, il passe de l’Atlantique au Pacifique par le détroit qui porte son nom. </w:t>
      </w:r>
      <w:r w:rsidRPr="001E0402">
        <w:rPr>
          <w:rFonts w:cstheme="minorHAnsi"/>
          <w:sz w:val="28"/>
          <w:szCs w:val="28"/>
        </w:rPr>
        <w:t>À</w:t>
      </w:r>
      <w:r w:rsidRPr="001E0402">
        <w:rPr>
          <w:sz w:val="28"/>
          <w:szCs w:val="28"/>
        </w:rPr>
        <w:t xml:space="preserve"> partir de ce moment commencera une interminable traversée. Elle durera cent- dix jours. Beaucoup de marins perdront la vie. Ils mourront de maladie mais aussi à la suite de mutineries. En janvier 1521, l’expédition arrivera aux Philippines. Un indigène tuera Magellan avec une flèche empoisonnée. En septembre 1522, le lieutenant de Magellan ramènera à Séville le dernier navire de l’expédition. Il était rempli de 35 tonnes d’épices. Le premier tour du monde a demandé trois années. </w:t>
      </w:r>
    </w:p>
    <w:p w:rsidR="00E95877" w:rsidRDefault="00E95877" w:rsidP="00E95877">
      <w:pPr>
        <w:spacing w:line="360" w:lineRule="auto"/>
        <w:rPr>
          <w:sz w:val="28"/>
          <w:szCs w:val="28"/>
        </w:rPr>
      </w:pPr>
    </w:p>
    <w:p w:rsidR="00E95877" w:rsidRPr="00BF2ACC" w:rsidRDefault="00E95877" w:rsidP="00E95877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lastRenderedPageBreak/>
        <w:t>Recopie, avec leur sujet, deux verbes au présent et deux verbes au futur et le verbe au passé simple.</w:t>
      </w:r>
    </w:p>
    <w:p w:rsidR="00E95877" w:rsidRDefault="00E95877" w:rsidP="00E9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Au présent : </w:t>
      </w:r>
      <w:r w:rsidRPr="00036873">
        <w:rPr>
          <w:color w:val="FF0000"/>
          <w:sz w:val="28"/>
          <w:szCs w:val="28"/>
        </w:rPr>
        <w:t>Magellan participe / il passe ou il part ou qui porte</w:t>
      </w:r>
    </w:p>
    <w:p w:rsidR="00E95877" w:rsidRPr="00036873" w:rsidRDefault="00E95877" w:rsidP="00E95877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Au futur : </w:t>
      </w:r>
      <w:r w:rsidRPr="00036873">
        <w:rPr>
          <w:color w:val="FF0000"/>
          <w:sz w:val="28"/>
          <w:szCs w:val="28"/>
        </w:rPr>
        <w:t>commencera une interminable traversée / elle durera ou beaucoup de marins perdront ou ils mourront ou l’expédition arrivera ou un indigène tuera ou le lieutenant de Magellan ramènera</w:t>
      </w:r>
    </w:p>
    <w:p w:rsidR="00E95877" w:rsidRDefault="00E95877" w:rsidP="00E958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Au passé simple : </w:t>
      </w:r>
      <w:r w:rsidRPr="00036873">
        <w:rPr>
          <w:color w:val="FF0000"/>
          <w:sz w:val="28"/>
          <w:szCs w:val="28"/>
        </w:rPr>
        <w:t>Le premier tour du monde a demandé</w:t>
      </w:r>
    </w:p>
    <w:p w:rsidR="00E95877" w:rsidRPr="00BF2ACC" w:rsidRDefault="00E95877" w:rsidP="00E95877">
      <w:pPr>
        <w:spacing w:line="360" w:lineRule="auto"/>
        <w:rPr>
          <w:sz w:val="28"/>
          <w:szCs w:val="28"/>
        </w:rPr>
      </w:pPr>
    </w:p>
    <w:p w:rsidR="00E95877" w:rsidRPr="00BF2ACC" w:rsidRDefault="00E95877" w:rsidP="00E95877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>Recopie un groupe nominal avec un adjectif et un groupe nominal avec un complément du nom.</w:t>
      </w:r>
    </w:p>
    <w:p w:rsidR="00E95877" w:rsidRPr="00036873" w:rsidRDefault="00E95877" w:rsidP="00E95877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GN + adjectif : </w:t>
      </w:r>
      <w:r w:rsidRPr="00036873">
        <w:rPr>
          <w:color w:val="FF0000"/>
          <w:sz w:val="28"/>
          <w:szCs w:val="28"/>
        </w:rPr>
        <w:t>une interminable traversée ou une flèche empoisonnée ou le dernier navire ou le premier tour</w:t>
      </w:r>
    </w:p>
    <w:p w:rsidR="00E95877" w:rsidRPr="00E4608C" w:rsidRDefault="00E95877" w:rsidP="00E95877">
      <w:pPr>
        <w:spacing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GN + complément du nom : </w:t>
      </w:r>
      <w:r w:rsidRPr="00E4608C">
        <w:rPr>
          <w:color w:val="FF0000"/>
          <w:sz w:val="28"/>
          <w:szCs w:val="28"/>
        </w:rPr>
        <w:t>au service de Charles Quint ou roi d’Espagne ou le lieutenant de Magellan ou le dernier navire de l’expédition ou 35 tonnes d’épices ou le premier tour du monde</w:t>
      </w:r>
    </w:p>
    <w:p w:rsidR="00E95877" w:rsidRPr="00BF2ACC" w:rsidRDefault="00E95877" w:rsidP="00E95877">
      <w:pPr>
        <w:pStyle w:val="Paragraphedeliste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 w:rsidRPr="00BF2ACC">
        <w:rPr>
          <w:b/>
          <w:sz w:val="28"/>
          <w:szCs w:val="28"/>
        </w:rPr>
        <w:t xml:space="preserve">Indique ce que désignent les pronoms en gras. </w:t>
      </w:r>
    </w:p>
    <w:p w:rsidR="00E95877" w:rsidRPr="00E4608C" w:rsidRDefault="00E95877" w:rsidP="00E95877">
      <w:pPr>
        <w:spacing w:line="360" w:lineRule="auto"/>
        <w:ind w:left="360"/>
        <w:rPr>
          <w:color w:val="FF0000"/>
          <w:sz w:val="28"/>
          <w:szCs w:val="28"/>
        </w:rPr>
      </w:pPr>
      <w:r w:rsidRPr="00BF2ACC">
        <w:rPr>
          <w:b/>
          <w:sz w:val="28"/>
          <w:szCs w:val="28"/>
        </w:rPr>
        <w:t>Il</w:t>
      </w:r>
      <w:r>
        <w:rPr>
          <w:sz w:val="28"/>
          <w:szCs w:val="28"/>
        </w:rPr>
        <w:t xml:space="preserve"> part : </w:t>
      </w:r>
      <w:r>
        <w:rPr>
          <w:color w:val="FF0000"/>
          <w:sz w:val="28"/>
          <w:szCs w:val="28"/>
        </w:rPr>
        <w:t>Magellan</w:t>
      </w:r>
    </w:p>
    <w:p w:rsidR="00E95877" w:rsidRDefault="00E95877" w:rsidP="00E95877">
      <w:pPr>
        <w:spacing w:line="360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Elle </w:t>
      </w:r>
      <w:r w:rsidRPr="00BF2ACC">
        <w:rPr>
          <w:sz w:val="28"/>
          <w:szCs w:val="28"/>
        </w:rPr>
        <w:t xml:space="preserve">durera : </w:t>
      </w:r>
      <w:r w:rsidRPr="00E4608C">
        <w:rPr>
          <w:color w:val="FF0000"/>
          <w:sz w:val="28"/>
          <w:szCs w:val="28"/>
        </w:rPr>
        <w:t>la traversée</w:t>
      </w:r>
    </w:p>
    <w:p w:rsidR="00E95877" w:rsidRDefault="00E95877" w:rsidP="00E95877">
      <w:pPr>
        <w:spacing w:line="360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Ils </w:t>
      </w:r>
      <w:r w:rsidRPr="00BF2ACC">
        <w:rPr>
          <w:sz w:val="28"/>
          <w:szCs w:val="28"/>
        </w:rPr>
        <w:t>mourront :</w:t>
      </w:r>
      <w:r>
        <w:rPr>
          <w:sz w:val="28"/>
          <w:szCs w:val="28"/>
        </w:rPr>
        <w:t xml:space="preserve"> </w:t>
      </w:r>
      <w:r w:rsidRPr="00E4608C">
        <w:rPr>
          <w:color w:val="FF0000"/>
          <w:sz w:val="28"/>
          <w:szCs w:val="28"/>
        </w:rPr>
        <w:t>les marins</w:t>
      </w:r>
    </w:p>
    <w:p w:rsidR="00E95877" w:rsidRDefault="00E95877" w:rsidP="00E95877">
      <w:pPr>
        <w:spacing w:line="360" w:lineRule="auto"/>
        <w:ind w:left="360"/>
        <w:rPr>
          <w:color w:val="FF0000"/>
          <w:sz w:val="28"/>
          <w:szCs w:val="28"/>
        </w:rPr>
      </w:pPr>
      <w:r w:rsidRPr="00BF2ACC">
        <w:rPr>
          <w:b/>
          <w:sz w:val="28"/>
          <w:szCs w:val="28"/>
        </w:rPr>
        <w:t>Il</w:t>
      </w:r>
      <w:r>
        <w:rPr>
          <w:sz w:val="28"/>
          <w:szCs w:val="28"/>
        </w:rPr>
        <w:t xml:space="preserve"> était : </w:t>
      </w:r>
      <w:r w:rsidRPr="00E4608C">
        <w:rPr>
          <w:color w:val="FF0000"/>
          <w:sz w:val="28"/>
          <w:szCs w:val="28"/>
        </w:rPr>
        <w:t>le dernier navire de l’expédition</w:t>
      </w:r>
    </w:p>
    <w:p w:rsidR="00E95877" w:rsidRPr="00A80A94" w:rsidRDefault="00E95877" w:rsidP="00F66359">
      <w:pPr>
        <w:spacing w:line="360" w:lineRule="auto"/>
        <w:rPr>
          <w:rFonts w:ascii="Arial" w:hAnsi="Arial" w:cs="Arial"/>
          <w:sz w:val="28"/>
          <w:szCs w:val="28"/>
        </w:rPr>
      </w:pPr>
    </w:p>
    <w:p w:rsidR="00F66359" w:rsidRDefault="00F66359" w:rsidP="00F66359"/>
    <w:p w:rsidR="00F66359" w:rsidRDefault="00F66359" w:rsidP="00F66359">
      <w:r>
        <w:rPr>
          <w:noProof/>
          <w:lang w:eastAsia="fr-FR"/>
        </w:rPr>
        <w:drawing>
          <wp:inline distT="0" distB="0" distL="0" distR="0">
            <wp:extent cx="2200910" cy="1956435"/>
            <wp:effectExtent l="19050" t="0" r="889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59" w:rsidRDefault="00F66359" w:rsidP="00F66359"/>
    <w:p w:rsidR="00F66359" w:rsidRDefault="00F66359" w:rsidP="00F66359"/>
    <w:p w:rsidR="008F15A8" w:rsidRDefault="008F15A8"/>
    <w:sectPr w:rsidR="008F15A8" w:rsidSect="00567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818A9"/>
    <w:multiLevelType w:val="hybridMultilevel"/>
    <w:tmpl w:val="9FAC2B1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6359"/>
    <w:rsid w:val="004E4BA5"/>
    <w:rsid w:val="005A0591"/>
    <w:rsid w:val="008F15A8"/>
    <w:rsid w:val="00E92ECD"/>
    <w:rsid w:val="00E95877"/>
    <w:rsid w:val="00F66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3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3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3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58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2020-06-11T11:54:00Z</dcterms:created>
  <dcterms:modified xsi:type="dcterms:W3CDTF">2020-06-11T12:24:00Z</dcterms:modified>
</cp:coreProperties>
</file>